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8AE99" w14:textId="77777777" w:rsidR="00CC2CD5" w:rsidRPr="004B65AB" w:rsidRDefault="00CC2CD5" w:rsidP="00A30687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14:paraId="7A1EFCD2" w14:textId="77777777" w:rsidR="00CC2CD5" w:rsidRPr="00E214E5" w:rsidRDefault="00CC2CD5" w:rsidP="00A30687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sz w:val="28"/>
          <w:szCs w:val="28"/>
        </w:rPr>
      </w:pPr>
      <w:r w:rsidRPr="00E214E5">
        <w:rPr>
          <w:sz w:val="28"/>
          <w:szCs w:val="28"/>
        </w:rPr>
        <w:t>И З В Е Щ Е Н И Е</w:t>
      </w:r>
    </w:p>
    <w:p w14:paraId="11D5EAF2" w14:textId="77777777" w:rsidR="00CC2CD5" w:rsidRPr="00E214E5" w:rsidRDefault="00CC2CD5" w:rsidP="00A30687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sz w:val="28"/>
          <w:szCs w:val="28"/>
        </w:rPr>
      </w:pPr>
      <w:r w:rsidRPr="00E214E5">
        <w:rPr>
          <w:sz w:val="28"/>
          <w:szCs w:val="28"/>
        </w:rPr>
        <w:t xml:space="preserve">о проведении </w:t>
      </w:r>
      <w:r w:rsidR="00F03111" w:rsidRPr="00E214E5">
        <w:rPr>
          <w:sz w:val="28"/>
          <w:szCs w:val="28"/>
        </w:rPr>
        <w:t xml:space="preserve">квалификационного отбора </w:t>
      </w:r>
    </w:p>
    <w:p w14:paraId="56A2F3B2" w14:textId="77777777" w:rsidR="00091D8F" w:rsidRPr="004B65AB" w:rsidRDefault="00091D8F" w:rsidP="00A30687">
      <w:pPr>
        <w:pStyle w:val="a3"/>
        <w:tabs>
          <w:tab w:val="left" w:pos="851"/>
          <w:tab w:val="left" w:pos="993"/>
          <w:tab w:val="left" w:pos="1134"/>
        </w:tabs>
        <w:jc w:val="center"/>
        <w:rPr>
          <w:spacing w:val="-17"/>
          <w:sz w:val="28"/>
          <w:szCs w:val="28"/>
        </w:rPr>
      </w:pPr>
    </w:p>
    <w:p w14:paraId="446BCCD4" w14:textId="77777777" w:rsidR="0087677E" w:rsidRPr="004B65AB" w:rsidRDefault="00DE06DA" w:rsidP="00A30687">
      <w:pPr>
        <w:pStyle w:val="a3"/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промышленности и торговли Республики Татарстан</w:t>
      </w:r>
      <w:r w:rsidR="009A693A" w:rsidRPr="004B65AB">
        <w:rPr>
          <w:sz w:val="28"/>
          <w:szCs w:val="28"/>
        </w:rPr>
        <w:t xml:space="preserve"> (далее – уполномоченный орган)</w:t>
      </w:r>
      <w:r w:rsidR="0087677E" w:rsidRPr="004B65AB">
        <w:rPr>
          <w:sz w:val="28"/>
          <w:szCs w:val="28"/>
        </w:rPr>
        <w:t xml:space="preserve"> объявляет </w:t>
      </w:r>
      <w:r w:rsidR="00091D8F" w:rsidRPr="004B65AB">
        <w:rPr>
          <w:sz w:val="28"/>
          <w:szCs w:val="28"/>
        </w:rPr>
        <w:t xml:space="preserve">квалификационный </w:t>
      </w:r>
      <w:r w:rsidR="0087677E" w:rsidRPr="004B65AB">
        <w:rPr>
          <w:sz w:val="28"/>
          <w:szCs w:val="28"/>
        </w:rPr>
        <w:t xml:space="preserve">отбор </w:t>
      </w:r>
      <w:r w:rsidR="00091D8F" w:rsidRPr="004B65AB">
        <w:rPr>
          <w:sz w:val="28"/>
          <w:szCs w:val="28"/>
        </w:rPr>
        <w:t>производителей регионального значения в целях формирования перечня производителей регионального значения</w:t>
      </w:r>
      <w:r w:rsidR="0087677E" w:rsidRPr="004B65AB">
        <w:rPr>
          <w:sz w:val="28"/>
          <w:szCs w:val="28"/>
        </w:rPr>
        <w:t xml:space="preserve"> в соответствии с </w:t>
      </w:r>
      <w:r w:rsidR="0050088C" w:rsidRPr="0050088C">
        <w:rPr>
          <w:sz w:val="28"/>
          <w:szCs w:val="28"/>
        </w:rPr>
        <w:t>П</w:t>
      </w:r>
      <w:r w:rsidR="005E3F32">
        <w:rPr>
          <w:sz w:val="28"/>
          <w:szCs w:val="28"/>
        </w:rPr>
        <w:t>орядком</w:t>
      </w:r>
      <w:r w:rsidR="0050088C" w:rsidRPr="0050088C">
        <w:rPr>
          <w:sz w:val="28"/>
          <w:szCs w:val="28"/>
        </w:rPr>
        <w:t xml:space="preserve"> проведения квалификационного отбора производителей регионального значения в целях формирования перечня производителей регионального значения</w:t>
      </w:r>
      <w:r w:rsidR="0050088C">
        <w:rPr>
          <w:sz w:val="28"/>
          <w:szCs w:val="28"/>
        </w:rPr>
        <w:t xml:space="preserve">, утвержденным </w:t>
      </w:r>
      <w:r w:rsidR="00102D68">
        <w:rPr>
          <w:sz w:val="28"/>
          <w:szCs w:val="28"/>
        </w:rPr>
        <w:t>п</w:t>
      </w:r>
      <w:r>
        <w:rPr>
          <w:sz w:val="28"/>
          <w:szCs w:val="28"/>
        </w:rPr>
        <w:t>остановлением Кабинета Министров Республики Татарстан</w:t>
      </w:r>
      <w:r w:rsidR="0050088C">
        <w:rPr>
          <w:sz w:val="28"/>
          <w:szCs w:val="28"/>
        </w:rPr>
        <w:t xml:space="preserve"> от</w:t>
      </w:r>
      <w:r w:rsidR="00140882">
        <w:rPr>
          <w:sz w:val="28"/>
          <w:szCs w:val="28"/>
        </w:rPr>
        <w:t xml:space="preserve"> 308</w:t>
      </w:r>
      <w:r w:rsidR="0050088C">
        <w:rPr>
          <w:sz w:val="28"/>
          <w:szCs w:val="28"/>
        </w:rPr>
        <w:t xml:space="preserve"> 2019 </w:t>
      </w:r>
      <w:r>
        <w:rPr>
          <w:sz w:val="28"/>
          <w:szCs w:val="28"/>
        </w:rPr>
        <w:t>№</w:t>
      </w:r>
      <w:r w:rsidR="00140882">
        <w:rPr>
          <w:sz w:val="28"/>
          <w:szCs w:val="28"/>
        </w:rPr>
        <w:t xml:space="preserve"> 19.04.2019 </w:t>
      </w:r>
      <w:r w:rsidR="0050088C">
        <w:rPr>
          <w:sz w:val="28"/>
          <w:szCs w:val="28"/>
        </w:rPr>
        <w:t xml:space="preserve">и </w:t>
      </w:r>
      <w:r w:rsidR="00091D8F" w:rsidRPr="004B65AB">
        <w:rPr>
          <w:sz w:val="28"/>
          <w:szCs w:val="28"/>
          <w:lang w:eastAsia="en-US"/>
        </w:rPr>
        <w:t>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г. № 191</w:t>
      </w:r>
      <w:r w:rsidR="0087677E" w:rsidRPr="004B65AB">
        <w:rPr>
          <w:sz w:val="28"/>
          <w:szCs w:val="28"/>
        </w:rPr>
        <w:t>.</w:t>
      </w:r>
    </w:p>
    <w:p w14:paraId="769DC0B2" w14:textId="77777777" w:rsidR="0087677E" w:rsidRPr="004B65AB" w:rsidRDefault="0087677E" w:rsidP="00A30687">
      <w:pPr>
        <w:shd w:val="clear" w:color="auto" w:fill="FFFFFF"/>
        <w:tabs>
          <w:tab w:val="left" w:pos="1152"/>
        </w:tabs>
        <w:ind w:right="-2"/>
        <w:jc w:val="both"/>
        <w:rPr>
          <w:spacing w:val="-17"/>
          <w:sz w:val="28"/>
          <w:szCs w:val="28"/>
        </w:rPr>
      </w:pPr>
    </w:p>
    <w:tbl>
      <w:tblPr>
        <w:tblStyle w:val="1"/>
        <w:tblW w:w="9810" w:type="dxa"/>
        <w:tblInd w:w="108" w:type="dxa"/>
        <w:tblLook w:val="04A0" w:firstRow="1" w:lastRow="0" w:firstColumn="1" w:lastColumn="0" w:noHBand="0" w:noVBand="1"/>
      </w:tblPr>
      <w:tblGrid>
        <w:gridCol w:w="3006"/>
        <w:gridCol w:w="6804"/>
      </w:tblGrid>
      <w:tr w:rsidR="004B65AB" w:rsidRPr="004B65AB" w14:paraId="3479354C" w14:textId="77777777" w:rsidTr="00D72C95">
        <w:tc>
          <w:tcPr>
            <w:tcW w:w="9810" w:type="dxa"/>
            <w:gridSpan w:val="2"/>
            <w:vAlign w:val="center"/>
          </w:tcPr>
          <w:p w14:paraId="1CF66B25" w14:textId="77777777" w:rsidR="00CC2CD5" w:rsidRPr="004B65AB" w:rsidRDefault="00CC2CD5" w:rsidP="00A30687">
            <w:pPr>
              <w:rPr>
                <w:b/>
                <w:sz w:val="28"/>
                <w:szCs w:val="28"/>
              </w:rPr>
            </w:pPr>
            <w:bookmarkStart w:id="1" w:name="_Hlk2614157"/>
            <w:r w:rsidRPr="004B65AB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4B65AB" w:rsidRPr="004B65AB" w14:paraId="2D9D2874" w14:textId="77777777" w:rsidTr="00A30687">
        <w:tc>
          <w:tcPr>
            <w:tcW w:w="3006" w:type="dxa"/>
          </w:tcPr>
          <w:p w14:paraId="28FE69B2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Наименование отбора</w:t>
            </w:r>
          </w:p>
        </w:tc>
        <w:tc>
          <w:tcPr>
            <w:tcW w:w="6804" w:type="dxa"/>
          </w:tcPr>
          <w:p w14:paraId="43299746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Квалификационный отбор </w:t>
            </w:r>
            <w:r w:rsidR="0031180A" w:rsidRPr="004B65AB">
              <w:rPr>
                <w:sz w:val="28"/>
                <w:szCs w:val="28"/>
              </w:rPr>
              <w:t>производителей регионального значения в целях формирования перечня производителей регионального значения</w:t>
            </w:r>
            <w:r w:rsidRPr="004B65AB">
              <w:rPr>
                <w:sz w:val="28"/>
                <w:szCs w:val="28"/>
              </w:rPr>
              <w:t xml:space="preserve"> (далее – отбор)</w:t>
            </w:r>
          </w:p>
        </w:tc>
      </w:tr>
      <w:tr w:rsidR="004B65AB" w:rsidRPr="004B65AB" w14:paraId="04571464" w14:textId="77777777" w:rsidTr="00A30687">
        <w:tc>
          <w:tcPr>
            <w:tcW w:w="3006" w:type="dxa"/>
          </w:tcPr>
          <w:p w14:paraId="0125C3AF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Нормативный правовой акт, регулирующий проведение отбора</w:t>
            </w:r>
          </w:p>
        </w:tc>
        <w:tc>
          <w:tcPr>
            <w:tcW w:w="6804" w:type="dxa"/>
          </w:tcPr>
          <w:p w14:paraId="20D0C660" w14:textId="77777777" w:rsidR="0031180A" w:rsidRPr="004B65AB" w:rsidRDefault="00CC2CD5" w:rsidP="00102D68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Постановление Правительства Р</w:t>
            </w:r>
            <w:r w:rsidR="0050088C">
              <w:rPr>
                <w:sz w:val="28"/>
                <w:szCs w:val="28"/>
              </w:rPr>
              <w:t xml:space="preserve">оссийской Федерации </w:t>
            </w:r>
            <w:r w:rsidRPr="004B65AB">
              <w:rPr>
                <w:sz w:val="28"/>
                <w:szCs w:val="28"/>
              </w:rPr>
              <w:t xml:space="preserve"> от 23</w:t>
            </w:r>
            <w:r w:rsidR="00102D68">
              <w:rPr>
                <w:sz w:val="28"/>
                <w:szCs w:val="28"/>
              </w:rPr>
              <w:t xml:space="preserve"> февраля </w:t>
            </w:r>
            <w:r w:rsidRPr="004B65AB">
              <w:rPr>
                <w:sz w:val="28"/>
                <w:szCs w:val="28"/>
              </w:rPr>
              <w:t>2019</w:t>
            </w:r>
            <w:r w:rsidR="00102D68">
              <w:rPr>
                <w:sz w:val="28"/>
                <w:szCs w:val="28"/>
              </w:rPr>
              <w:t xml:space="preserve"> г. </w:t>
            </w:r>
            <w:r w:rsidRPr="004B65AB">
              <w:rPr>
                <w:sz w:val="28"/>
                <w:szCs w:val="28"/>
              </w:rPr>
              <w:t xml:space="preserve">№ 191 </w:t>
            </w:r>
            <w:r w:rsidR="0031180A" w:rsidRPr="004B65AB">
              <w:rPr>
                <w:sz w:val="28"/>
                <w:szCs w:val="28"/>
              </w:rPr>
              <w:t>«</w:t>
            </w:r>
            <w:r w:rsidRPr="004B65AB">
              <w:rPr>
                <w:sz w:val="28"/>
                <w:szCs w:val="28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      </w:r>
            <w:r w:rsidR="0031180A" w:rsidRPr="004B65AB">
              <w:rPr>
                <w:sz w:val="28"/>
                <w:szCs w:val="28"/>
              </w:rPr>
              <w:t>«</w:t>
            </w:r>
            <w:r w:rsidRPr="004B65AB">
              <w:rPr>
                <w:sz w:val="28"/>
                <w:szCs w:val="28"/>
              </w:rPr>
              <w:t>Банк развития и внешнеэкономической деятельности (Внешэкономбанк)</w:t>
            </w:r>
            <w:r w:rsidR="0031180A" w:rsidRPr="004B65AB">
              <w:rPr>
                <w:sz w:val="28"/>
                <w:szCs w:val="28"/>
              </w:rPr>
              <w:t>»</w:t>
            </w:r>
            <w:r w:rsidRPr="004B65AB">
              <w:rPr>
                <w:sz w:val="28"/>
                <w:szCs w:val="28"/>
              </w:rPr>
              <w:t xml:space="preserve"> на возмещение части затрат, связанных с поддержкой производства высокотехнологичной продукции</w:t>
            </w:r>
            <w:r w:rsidR="0031180A" w:rsidRPr="004B65AB">
              <w:rPr>
                <w:sz w:val="28"/>
                <w:szCs w:val="28"/>
              </w:rPr>
              <w:t>»</w:t>
            </w:r>
            <w:r w:rsidRPr="004B65AB">
              <w:rPr>
                <w:sz w:val="28"/>
                <w:szCs w:val="28"/>
              </w:rPr>
              <w:t xml:space="preserve"> </w:t>
            </w:r>
          </w:p>
        </w:tc>
      </w:tr>
      <w:tr w:rsidR="004B65AB" w:rsidRPr="004B65AB" w14:paraId="1B153244" w14:textId="77777777" w:rsidTr="00A30687">
        <w:tc>
          <w:tcPr>
            <w:tcW w:w="3006" w:type="dxa"/>
          </w:tcPr>
          <w:p w14:paraId="1BB5F232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Отбор проводит </w:t>
            </w:r>
          </w:p>
          <w:p w14:paraId="2E192A4A" w14:textId="77777777" w:rsidR="00CC2CD5" w:rsidRPr="004B65AB" w:rsidRDefault="00CC2CD5" w:rsidP="00A306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6782AF8" w14:textId="77777777" w:rsidR="00CC2CD5" w:rsidRPr="004B65AB" w:rsidRDefault="00DE06DA" w:rsidP="00102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промышленности и торговли Республики Татарстан</w:t>
            </w:r>
            <w:r w:rsidR="00A30687">
              <w:rPr>
                <w:sz w:val="28"/>
                <w:szCs w:val="28"/>
              </w:rPr>
              <w:t xml:space="preserve"> </w:t>
            </w:r>
            <w:r w:rsidR="0031180A" w:rsidRPr="004B65AB">
              <w:rPr>
                <w:sz w:val="28"/>
                <w:szCs w:val="28"/>
              </w:rPr>
              <w:t>(далее – у</w:t>
            </w:r>
            <w:r w:rsidR="00CC2CD5" w:rsidRPr="004B65AB">
              <w:rPr>
                <w:sz w:val="28"/>
                <w:szCs w:val="28"/>
              </w:rPr>
              <w:t>полномоченны</w:t>
            </w:r>
            <w:r w:rsidR="0031180A" w:rsidRPr="004B65AB">
              <w:rPr>
                <w:sz w:val="28"/>
                <w:szCs w:val="28"/>
              </w:rPr>
              <w:t>й орга</w:t>
            </w:r>
            <w:r w:rsidR="00A46BAC" w:rsidRPr="004B65AB">
              <w:rPr>
                <w:sz w:val="28"/>
                <w:szCs w:val="28"/>
              </w:rPr>
              <w:t>н</w:t>
            </w:r>
            <w:r w:rsidR="0031180A" w:rsidRPr="004B65AB">
              <w:rPr>
                <w:sz w:val="28"/>
                <w:szCs w:val="28"/>
              </w:rPr>
              <w:t>)</w:t>
            </w:r>
          </w:p>
        </w:tc>
      </w:tr>
      <w:tr w:rsidR="004B65AB" w:rsidRPr="004B65AB" w14:paraId="1347543B" w14:textId="77777777" w:rsidTr="00D72C95">
        <w:tc>
          <w:tcPr>
            <w:tcW w:w="9810" w:type="dxa"/>
            <w:gridSpan w:val="2"/>
            <w:vAlign w:val="center"/>
          </w:tcPr>
          <w:p w14:paraId="17362572" w14:textId="77777777" w:rsidR="00CC2CD5" w:rsidRPr="004B65AB" w:rsidRDefault="00CC2CD5" w:rsidP="00A30687">
            <w:pPr>
              <w:rPr>
                <w:b/>
                <w:sz w:val="28"/>
                <w:szCs w:val="28"/>
              </w:rPr>
            </w:pPr>
            <w:r w:rsidRPr="004B65AB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616842" w:rsidRPr="004B65AB" w14:paraId="09FF9C54" w14:textId="77777777" w:rsidTr="00A30687">
        <w:tc>
          <w:tcPr>
            <w:tcW w:w="3006" w:type="dxa"/>
          </w:tcPr>
          <w:p w14:paraId="3277140B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Организатор </w:t>
            </w:r>
            <w:r>
              <w:rPr>
                <w:sz w:val="28"/>
                <w:szCs w:val="28"/>
              </w:rPr>
              <w:t>отбора</w:t>
            </w:r>
          </w:p>
        </w:tc>
        <w:tc>
          <w:tcPr>
            <w:tcW w:w="6804" w:type="dxa"/>
          </w:tcPr>
          <w:p w14:paraId="1D48B976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промышленности и торговли Республики Татарстан</w:t>
            </w:r>
            <w:r w:rsidRPr="004B65AB">
              <w:rPr>
                <w:sz w:val="28"/>
                <w:szCs w:val="28"/>
              </w:rPr>
              <w:t xml:space="preserve"> </w:t>
            </w:r>
          </w:p>
        </w:tc>
      </w:tr>
      <w:tr w:rsidR="00616842" w:rsidRPr="004B65AB" w14:paraId="2F42C5CE" w14:textId="77777777" w:rsidTr="00A30687">
        <w:tc>
          <w:tcPr>
            <w:tcW w:w="3006" w:type="dxa"/>
          </w:tcPr>
          <w:p w14:paraId="2E1D040B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справочной</w:t>
            </w:r>
          </w:p>
        </w:tc>
        <w:tc>
          <w:tcPr>
            <w:tcW w:w="6804" w:type="dxa"/>
          </w:tcPr>
          <w:p w14:paraId="2A30DAB3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843D16">
              <w:rPr>
                <w:sz w:val="28"/>
                <w:szCs w:val="28"/>
              </w:rPr>
              <w:t>7(843) 567-36-72 (73,74 ) - отдел делопроизводства и контроля</w:t>
            </w:r>
          </w:p>
        </w:tc>
      </w:tr>
      <w:tr w:rsidR="00616842" w:rsidRPr="004B65AB" w14:paraId="0A5C3A1D" w14:textId="77777777" w:rsidTr="00A30687">
        <w:tc>
          <w:tcPr>
            <w:tcW w:w="3006" w:type="dxa"/>
          </w:tcPr>
          <w:p w14:paraId="2FAB3795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804" w:type="dxa"/>
          </w:tcPr>
          <w:p w14:paraId="568012C0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>420111, Республика Татарстан, г.Казань, ул. Островского, дом 4</w:t>
            </w:r>
          </w:p>
        </w:tc>
      </w:tr>
      <w:tr w:rsidR="00616842" w:rsidRPr="004B65AB" w14:paraId="4604E350" w14:textId="77777777" w:rsidTr="00A30687">
        <w:tc>
          <w:tcPr>
            <w:tcW w:w="3006" w:type="dxa"/>
          </w:tcPr>
          <w:p w14:paraId="0F2E2AFA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Официальный сайт  </w:t>
            </w:r>
          </w:p>
        </w:tc>
        <w:tc>
          <w:tcPr>
            <w:tcW w:w="6804" w:type="dxa"/>
          </w:tcPr>
          <w:p w14:paraId="79337463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>http://mpt.tatarstan.ru/rus/</w:t>
            </w:r>
          </w:p>
        </w:tc>
      </w:tr>
      <w:tr w:rsidR="00616842" w:rsidRPr="004B65AB" w14:paraId="17551B17" w14:textId="77777777" w:rsidTr="00A30687">
        <w:tc>
          <w:tcPr>
            <w:tcW w:w="3006" w:type="dxa"/>
          </w:tcPr>
          <w:p w14:paraId="44915CE3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Контактная информация представителя </w:t>
            </w:r>
            <w:r w:rsidRPr="004B65AB">
              <w:rPr>
                <w:sz w:val="28"/>
                <w:szCs w:val="28"/>
              </w:rPr>
              <w:lastRenderedPageBreak/>
              <w:t xml:space="preserve">уполномоченного органа </w:t>
            </w:r>
          </w:p>
        </w:tc>
        <w:tc>
          <w:tcPr>
            <w:tcW w:w="6804" w:type="dxa"/>
          </w:tcPr>
          <w:p w14:paraId="17A54EBA" w14:textId="77777777" w:rsidR="00616842" w:rsidRPr="00A62BA7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lastRenderedPageBreak/>
              <w:t>Мухитдинова Рамиля Эль-Кезаровна</w:t>
            </w:r>
          </w:p>
          <w:p w14:paraId="3BC9FC61" w14:textId="77777777" w:rsidR="00616842" w:rsidRPr="00A62BA7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>Ramilya.Muhitdinova@tatar.ru</w:t>
            </w:r>
          </w:p>
          <w:p w14:paraId="4EE3E1AA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>+7(843) 210-0588</w:t>
            </w:r>
          </w:p>
        </w:tc>
      </w:tr>
      <w:tr w:rsidR="004B65AB" w:rsidRPr="004B65AB" w14:paraId="228872B3" w14:textId="77777777" w:rsidTr="00D72C95">
        <w:tc>
          <w:tcPr>
            <w:tcW w:w="9810" w:type="dxa"/>
            <w:gridSpan w:val="2"/>
            <w:vAlign w:val="center"/>
          </w:tcPr>
          <w:p w14:paraId="36FCFD26" w14:textId="77777777" w:rsidR="00CC2CD5" w:rsidRPr="004B65AB" w:rsidRDefault="00CC2CD5" w:rsidP="00A30687">
            <w:pPr>
              <w:rPr>
                <w:b/>
                <w:sz w:val="28"/>
                <w:szCs w:val="28"/>
              </w:rPr>
            </w:pPr>
            <w:r w:rsidRPr="004B65AB">
              <w:rPr>
                <w:b/>
                <w:sz w:val="28"/>
                <w:szCs w:val="28"/>
              </w:rPr>
              <w:lastRenderedPageBreak/>
              <w:t>Информация о</w:t>
            </w:r>
            <w:r w:rsidR="008D7190" w:rsidRPr="004B65AB">
              <w:rPr>
                <w:b/>
                <w:sz w:val="28"/>
                <w:szCs w:val="28"/>
              </w:rPr>
              <w:t xml:space="preserve"> проведении отбора</w:t>
            </w:r>
          </w:p>
        </w:tc>
      </w:tr>
      <w:tr w:rsidR="00616842" w:rsidRPr="004B65AB" w14:paraId="5E1C5231" w14:textId="77777777" w:rsidTr="00A30687">
        <w:tc>
          <w:tcPr>
            <w:tcW w:w="3006" w:type="dxa"/>
          </w:tcPr>
          <w:p w14:paraId="67A4F2F9" w14:textId="77777777" w:rsidR="00616842" w:rsidRPr="004B65AB" w:rsidRDefault="00616842" w:rsidP="00616842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Дата и время начала подачи заявок на участие в отборе </w:t>
            </w:r>
          </w:p>
          <w:p w14:paraId="3E0A3245" w14:textId="77777777" w:rsidR="00616842" w:rsidRPr="004B65AB" w:rsidRDefault="00616842" w:rsidP="006168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2837458D" w14:textId="77777777" w:rsidR="00616842" w:rsidRPr="004B65AB" w:rsidRDefault="00616842" w:rsidP="00616842">
            <w:pPr>
              <w:spacing w:after="60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1 апреля 2019 г. </w:t>
            </w:r>
          </w:p>
          <w:p w14:paraId="6B740CCF" w14:textId="77777777" w:rsidR="00616842" w:rsidRPr="004B65AB" w:rsidRDefault="00616842" w:rsidP="00616842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</w:t>
            </w:r>
          </w:p>
        </w:tc>
      </w:tr>
      <w:tr w:rsidR="00616842" w:rsidRPr="004B65AB" w14:paraId="23A46B02" w14:textId="77777777" w:rsidTr="00A30687">
        <w:tc>
          <w:tcPr>
            <w:tcW w:w="3006" w:type="dxa"/>
          </w:tcPr>
          <w:p w14:paraId="7F89F857" w14:textId="77777777" w:rsidR="00616842" w:rsidRPr="004B65AB" w:rsidRDefault="00616842" w:rsidP="00616842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Дата и время окончания подачи заявок на участие в отборе </w:t>
            </w:r>
          </w:p>
          <w:p w14:paraId="6B0919F0" w14:textId="77777777" w:rsidR="00616842" w:rsidRPr="004B65AB" w:rsidRDefault="00616842" w:rsidP="006168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57350199" w14:textId="67717DC9" w:rsidR="00616842" w:rsidRPr="004B65AB" w:rsidRDefault="00616842" w:rsidP="00616842">
            <w:pPr>
              <w:spacing w:after="60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15 </w:t>
            </w:r>
            <w:r w:rsidR="00AE51BB">
              <w:rPr>
                <w:sz w:val="28"/>
                <w:szCs w:val="28"/>
              </w:rPr>
              <w:t>июня</w:t>
            </w:r>
            <w:r w:rsidRPr="004B65AB">
              <w:rPr>
                <w:sz w:val="28"/>
                <w:szCs w:val="28"/>
              </w:rPr>
              <w:t xml:space="preserve"> 2019 г.</w:t>
            </w:r>
          </w:p>
          <w:p w14:paraId="278B3CB3" w14:textId="77777777" w:rsidR="00616842" w:rsidRPr="004B65AB" w:rsidRDefault="00616842" w:rsidP="00616842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616842" w:rsidRPr="004B65AB" w14:paraId="2BA5126D" w14:textId="77777777" w:rsidTr="00A30687">
        <w:tc>
          <w:tcPr>
            <w:tcW w:w="3006" w:type="dxa"/>
          </w:tcPr>
          <w:p w14:paraId="75A9E63E" w14:textId="77777777" w:rsidR="00616842" w:rsidRPr="004B65AB" w:rsidRDefault="00616842" w:rsidP="00616842">
            <w:pPr>
              <w:jc w:val="both"/>
              <w:rPr>
                <w:b/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Срок проведения отбора</w:t>
            </w:r>
          </w:p>
        </w:tc>
        <w:tc>
          <w:tcPr>
            <w:tcW w:w="6804" w:type="dxa"/>
          </w:tcPr>
          <w:p w14:paraId="11F2D369" w14:textId="716028A8" w:rsidR="00616842" w:rsidRPr="004B65AB" w:rsidRDefault="00AE51BB" w:rsidP="00616842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616842" w:rsidRPr="004B65AB">
              <w:rPr>
                <w:sz w:val="28"/>
                <w:szCs w:val="28"/>
              </w:rPr>
              <w:t xml:space="preserve"> календарных дней</w:t>
            </w:r>
          </w:p>
        </w:tc>
      </w:tr>
      <w:tr w:rsidR="00616842" w:rsidRPr="004B65AB" w14:paraId="466982B7" w14:textId="77777777" w:rsidTr="00F7287D">
        <w:tc>
          <w:tcPr>
            <w:tcW w:w="3006" w:type="dxa"/>
            <w:tcBorders>
              <w:bottom w:val="single" w:sz="4" w:space="0" w:color="auto"/>
            </w:tcBorders>
          </w:tcPr>
          <w:p w14:paraId="76C0AAAC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Место подачи заявок на участие в отборе,</w:t>
            </w:r>
          </w:p>
          <w:p w14:paraId="586088D6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804" w:type="dxa"/>
          </w:tcPr>
          <w:p w14:paraId="0A6E596E" w14:textId="77777777" w:rsidR="00616842" w:rsidRPr="004B65AB" w:rsidRDefault="00616842" w:rsidP="00616842">
            <w:pPr>
              <w:jc w:val="both"/>
              <w:rPr>
                <w:sz w:val="28"/>
                <w:szCs w:val="28"/>
              </w:rPr>
            </w:pPr>
            <w:r w:rsidRPr="00A62BA7">
              <w:rPr>
                <w:sz w:val="28"/>
                <w:szCs w:val="28"/>
              </w:rPr>
              <w:t>420111, Республика Татарстан, г.Казань, ул. Островского, дом 4</w:t>
            </w:r>
          </w:p>
        </w:tc>
      </w:tr>
      <w:tr w:rsidR="004B65AB" w:rsidRPr="004B65AB" w14:paraId="1CB0B554" w14:textId="77777777" w:rsidTr="005E3F32">
        <w:tc>
          <w:tcPr>
            <w:tcW w:w="9810" w:type="dxa"/>
            <w:gridSpan w:val="2"/>
            <w:tcBorders>
              <w:bottom w:val="nil"/>
            </w:tcBorders>
          </w:tcPr>
          <w:p w14:paraId="58C87155" w14:textId="77777777" w:rsidR="00CC2CD5" w:rsidRPr="004B65AB" w:rsidRDefault="00444015" w:rsidP="00A30687">
            <w:pPr>
              <w:rPr>
                <w:b/>
                <w:sz w:val="28"/>
                <w:szCs w:val="28"/>
              </w:rPr>
            </w:pPr>
            <w:r w:rsidRPr="004B65AB">
              <w:rPr>
                <w:b/>
                <w:sz w:val="28"/>
                <w:szCs w:val="28"/>
              </w:rPr>
              <w:t xml:space="preserve">Информация о размещении </w:t>
            </w:r>
            <w:r w:rsidR="008D7190" w:rsidRPr="004B65AB">
              <w:rPr>
                <w:b/>
                <w:sz w:val="28"/>
                <w:szCs w:val="28"/>
              </w:rPr>
              <w:t xml:space="preserve">документации о проведении отбора </w:t>
            </w:r>
          </w:p>
        </w:tc>
      </w:tr>
      <w:tr w:rsidR="004B65AB" w:rsidRPr="004B65AB" w14:paraId="3E4F24A6" w14:textId="77777777" w:rsidTr="005E3F32">
        <w:tc>
          <w:tcPr>
            <w:tcW w:w="9810" w:type="dxa"/>
            <w:gridSpan w:val="2"/>
            <w:tcBorders>
              <w:top w:val="nil"/>
            </w:tcBorders>
          </w:tcPr>
          <w:p w14:paraId="42291D20" w14:textId="77777777" w:rsidR="00E821F4" w:rsidRPr="004B65AB" w:rsidRDefault="00285765" w:rsidP="00A30687">
            <w:pPr>
              <w:jc w:val="both"/>
              <w:rPr>
                <w:i/>
                <w:sz w:val="28"/>
                <w:szCs w:val="28"/>
              </w:rPr>
            </w:pPr>
            <w:hyperlink r:id="rId7" w:history="1">
              <w:r w:rsidR="009036BE" w:rsidRPr="00DE385B">
                <w:rPr>
                  <w:rStyle w:val="ab"/>
                  <w:i/>
                  <w:sz w:val="28"/>
                  <w:szCs w:val="28"/>
                </w:rPr>
                <w:t>http://mpt.tatarstan.ru/rus/mezhdunarodnaya-kooperatsiya-i-eksport.htm</w:t>
              </w:r>
            </w:hyperlink>
            <w:r w:rsidR="009036BE">
              <w:rPr>
                <w:i/>
                <w:sz w:val="28"/>
                <w:szCs w:val="28"/>
              </w:rPr>
              <w:t xml:space="preserve"> </w:t>
            </w:r>
          </w:p>
        </w:tc>
      </w:tr>
      <w:bookmarkEnd w:id="1"/>
    </w:tbl>
    <w:p w14:paraId="7D3DCDD7" w14:textId="77777777" w:rsidR="00CC2CD5" w:rsidRPr="004B65AB" w:rsidRDefault="00CC2CD5" w:rsidP="00A30687">
      <w:pPr>
        <w:shd w:val="clear" w:color="auto" w:fill="FFFFFF"/>
        <w:tabs>
          <w:tab w:val="left" w:pos="1152"/>
        </w:tabs>
        <w:ind w:right="-2"/>
        <w:jc w:val="both"/>
        <w:rPr>
          <w:spacing w:val="-17"/>
          <w:sz w:val="28"/>
          <w:szCs w:val="28"/>
        </w:rPr>
      </w:pPr>
    </w:p>
    <w:p w14:paraId="470EB3A1" w14:textId="77777777" w:rsidR="00CC2CD5" w:rsidRPr="004B65AB" w:rsidRDefault="00A30687" w:rsidP="00A30687">
      <w:pPr>
        <w:shd w:val="clear" w:color="auto" w:fill="FFFFFF"/>
        <w:tabs>
          <w:tab w:val="left" w:pos="1152"/>
        </w:tabs>
        <w:ind w:right="-2"/>
        <w:jc w:val="center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_____________________________</w:t>
      </w:r>
    </w:p>
    <w:p w14:paraId="1A0E1184" w14:textId="77777777" w:rsidR="007D7298" w:rsidRPr="004B65AB" w:rsidRDefault="007D7298" w:rsidP="00A30687">
      <w:pPr>
        <w:shd w:val="clear" w:color="auto" w:fill="FFFFFF"/>
        <w:tabs>
          <w:tab w:val="left" w:pos="1152"/>
        </w:tabs>
        <w:ind w:right="-2"/>
        <w:jc w:val="both"/>
        <w:rPr>
          <w:spacing w:val="-17"/>
          <w:sz w:val="28"/>
          <w:szCs w:val="28"/>
        </w:rPr>
      </w:pPr>
    </w:p>
    <w:p w14:paraId="28C2A941" w14:textId="77777777" w:rsidR="00CC2CD5" w:rsidRPr="004B65AB" w:rsidRDefault="00CC2CD5" w:rsidP="00A30687">
      <w:pPr>
        <w:ind w:right="-2"/>
        <w:jc w:val="both"/>
      </w:pPr>
    </w:p>
    <w:sectPr w:rsidR="00CC2CD5" w:rsidRPr="004B65AB" w:rsidSect="00F03111">
      <w:headerReference w:type="default" r:id="rId8"/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039D" w14:textId="77777777" w:rsidR="00285765" w:rsidRDefault="00285765" w:rsidP="00FC74C3">
      <w:r>
        <w:separator/>
      </w:r>
    </w:p>
  </w:endnote>
  <w:endnote w:type="continuationSeparator" w:id="0">
    <w:p w14:paraId="0CC6D3E8" w14:textId="77777777" w:rsidR="00285765" w:rsidRDefault="00285765" w:rsidP="00F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93345" w14:textId="77777777" w:rsidR="00285765" w:rsidRDefault="00285765" w:rsidP="00FC74C3">
      <w:r>
        <w:separator/>
      </w:r>
    </w:p>
  </w:footnote>
  <w:footnote w:type="continuationSeparator" w:id="0">
    <w:p w14:paraId="1B2F9EDE" w14:textId="77777777" w:rsidR="00285765" w:rsidRDefault="00285765" w:rsidP="00FC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0837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D7AB9E" w14:textId="3C2EC0D3" w:rsidR="00FC74C3" w:rsidRPr="00A17101" w:rsidRDefault="00FC74C3">
        <w:pPr>
          <w:pStyle w:val="a4"/>
          <w:jc w:val="center"/>
          <w:rPr>
            <w:sz w:val="28"/>
            <w:szCs w:val="28"/>
          </w:rPr>
        </w:pPr>
        <w:r w:rsidRPr="00A17101">
          <w:rPr>
            <w:sz w:val="28"/>
            <w:szCs w:val="28"/>
          </w:rPr>
          <w:fldChar w:fldCharType="begin"/>
        </w:r>
        <w:r w:rsidRPr="00A17101">
          <w:rPr>
            <w:sz w:val="28"/>
            <w:szCs w:val="28"/>
          </w:rPr>
          <w:instrText>PAGE   \* MERGEFORMAT</w:instrText>
        </w:r>
        <w:r w:rsidRPr="00A17101">
          <w:rPr>
            <w:sz w:val="28"/>
            <w:szCs w:val="28"/>
          </w:rPr>
          <w:fldChar w:fldCharType="separate"/>
        </w:r>
        <w:r w:rsidR="00C30BBF">
          <w:rPr>
            <w:noProof/>
            <w:sz w:val="28"/>
            <w:szCs w:val="28"/>
          </w:rPr>
          <w:t>2</w:t>
        </w:r>
        <w:r w:rsidRPr="00A17101">
          <w:rPr>
            <w:sz w:val="28"/>
            <w:szCs w:val="28"/>
          </w:rPr>
          <w:fldChar w:fldCharType="end"/>
        </w:r>
      </w:p>
    </w:sdtContent>
  </w:sdt>
  <w:p w14:paraId="2CDF9D06" w14:textId="77777777" w:rsidR="00FC74C3" w:rsidRDefault="00FC74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315FB"/>
    <w:multiLevelType w:val="singleLevel"/>
    <w:tmpl w:val="037611B4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FD309E"/>
    <w:multiLevelType w:val="hybridMultilevel"/>
    <w:tmpl w:val="CCEAEC6E"/>
    <w:lvl w:ilvl="0" w:tplc="D3EEF3C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C58FA"/>
    <w:multiLevelType w:val="hybridMultilevel"/>
    <w:tmpl w:val="8C980A88"/>
    <w:lvl w:ilvl="0" w:tplc="D9B4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02467"/>
    <w:multiLevelType w:val="singleLevel"/>
    <w:tmpl w:val="696498F8"/>
    <w:lvl w:ilvl="0">
      <w:start w:val="2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516A18"/>
    <w:multiLevelType w:val="hybridMultilevel"/>
    <w:tmpl w:val="08C824CE"/>
    <w:lvl w:ilvl="0" w:tplc="5E84556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4A0A6C"/>
    <w:multiLevelType w:val="singleLevel"/>
    <w:tmpl w:val="F1F4C5D4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4B11E2"/>
    <w:multiLevelType w:val="hybridMultilevel"/>
    <w:tmpl w:val="9A3673BE"/>
    <w:lvl w:ilvl="0" w:tplc="55006EA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7F700C"/>
    <w:multiLevelType w:val="hybridMultilevel"/>
    <w:tmpl w:val="BC663DAE"/>
    <w:lvl w:ilvl="0" w:tplc="6DB640B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9B2B41"/>
    <w:multiLevelType w:val="hybridMultilevel"/>
    <w:tmpl w:val="39D4C6A0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C6614"/>
    <w:multiLevelType w:val="singleLevel"/>
    <w:tmpl w:val="A26C728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0C25DD"/>
    <w:multiLevelType w:val="singleLevel"/>
    <w:tmpl w:val="6F8CBF74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A0"/>
    <w:rsid w:val="00025E33"/>
    <w:rsid w:val="00050733"/>
    <w:rsid w:val="00057D53"/>
    <w:rsid w:val="00091D8F"/>
    <w:rsid w:val="000972C4"/>
    <w:rsid w:val="000A2823"/>
    <w:rsid w:val="000D5151"/>
    <w:rsid w:val="00102D68"/>
    <w:rsid w:val="00132E74"/>
    <w:rsid w:val="00140882"/>
    <w:rsid w:val="001469FA"/>
    <w:rsid w:val="00162FF6"/>
    <w:rsid w:val="001900B1"/>
    <w:rsid w:val="001B26DF"/>
    <w:rsid w:val="001B365D"/>
    <w:rsid w:val="001B4E68"/>
    <w:rsid w:val="001C107F"/>
    <w:rsid w:val="001E0FAB"/>
    <w:rsid w:val="00210DFC"/>
    <w:rsid w:val="00247611"/>
    <w:rsid w:val="00264FB7"/>
    <w:rsid w:val="00284E5B"/>
    <w:rsid w:val="00285765"/>
    <w:rsid w:val="002B7182"/>
    <w:rsid w:val="00310CCA"/>
    <w:rsid w:val="0031180A"/>
    <w:rsid w:val="00313EA0"/>
    <w:rsid w:val="00317159"/>
    <w:rsid w:val="003251DE"/>
    <w:rsid w:val="003301D2"/>
    <w:rsid w:val="00330AE9"/>
    <w:rsid w:val="003753A1"/>
    <w:rsid w:val="00395E0A"/>
    <w:rsid w:val="00444015"/>
    <w:rsid w:val="00463312"/>
    <w:rsid w:val="0047235D"/>
    <w:rsid w:val="00495AA9"/>
    <w:rsid w:val="004B65AB"/>
    <w:rsid w:val="004F2968"/>
    <w:rsid w:val="0050088C"/>
    <w:rsid w:val="00500F2A"/>
    <w:rsid w:val="005160D2"/>
    <w:rsid w:val="005673DB"/>
    <w:rsid w:val="00575DC9"/>
    <w:rsid w:val="00576BCC"/>
    <w:rsid w:val="00581899"/>
    <w:rsid w:val="005A3492"/>
    <w:rsid w:val="005A36F7"/>
    <w:rsid w:val="005B26DB"/>
    <w:rsid w:val="005E07EA"/>
    <w:rsid w:val="005E3F32"/>
    <w:rsid w:val="005F0195"/>
    <w:rsid w:val="00616842"/>
    <w:rsid w:val="006425F8"/>
    <w:rsid w:val="00680062"/>
    <w:rsid w:val="006A141C"/>
    <w:rsid w:val="006B2BE3"/>
    <w:rsid w:val="006C1EC4"/>
    <w:rsid w:val="006E6F60"/>
    <w:rsid w:val="0071335A"/>
    <w:rsid w:val="00730851"/>
    <w:rsid w:val="00775893"/>
    <w:rsid w:val="0077779B"/>
    <w:rsid w:val="007A3A86"/>
    <w:rsid w:val="007C146E"/>
    <w:rsid w:val="007C6998"/>
    <w:rsid w:val="007D7298"/>
    <w:rsid w:val="007E7B89"/>
    <w:rsid w:val="0081157C"/>
    <w:rsid w:val="00825BDD"/>
    <w:rsid w:val="00831012"/>
    <w:rsid w:val="0087677E"/>
    <w:rsid w:val="00881015"/>
    <w:rsid w:val="008D7190"/>
    <w:rsid w:val="008E1274"/>
    <w:rsid w:val="008E4AE2"/>
    <w:rsid w:val="008E508C"/>
    <w:rsid w:val="0090333E"/>
    <w:rsid w:val="009036BE"/>
    <w:rsid w:val="00907E2D"/>
    <w:rsid w:val="0094243E"/>
    <w:rsid w:val="009479CC"/>
    <w:rsid w:val="009A693A"/>
    <w:rsid w:val="00A17101"/>
    <w:rsid w:val="00A30687"/>
    <w:rsid w:val="00A307A1"/>
    <w:rsid w:val="00A36DD2"/>
    <w:rsid w:val="00A46BAC"/>
    <w:rsid w:val="00A6792D"/>
    <w:rsid w:val="00A713A0"/>
    <w:rsid w:val="00A729DF"/>
    <w:rsid w:val="00A753E9"/>
    <w:rsid w:val="00A86CB2"/>
    <w:rsid w:val="00AB0195"/>
    <w:rsid w:val="00AB6C5E"/>
    <w:rsid w:val="00AB71A0"/>
    <w:rsid w:val="00AD1E84"/>
    <w:rsid w:val="00AE51BB"/>
    <w:rsid w:val="00B40A01"/>
    <w:rsid w:val="00B87D38"/>
    <w:rsid w:val="00BB3600"/>
    <w:rsid w:val="00BD267B"/>
    <w:rsid w:val="00BD77EB"/>
    <w:rsid w:val="00BE2DA3"/>
    <w:rsid w:val="00C30BBF"/>
    <w:rsid w:val="00C46412"/>
    <w:rsid w:val="00C620BB"/>
    <w:rsid w:val="00C90017"/>
    <w:rsid w:val="00C91254"/>
    <w:rsid w:val="00C96536"/>
    <w:rsid w:val="00CC2CD5"/>
    <w:rsid w:val="00CC366C"/>
    <w:rsid w:val="00CC58ED"/>
    <w:rsid w:val="00CF0411"/>
    <w:rsid w:val="00CF26ED"/>
    <w:rsid w:val="00D211F6"/>
    <w:rsid w:val="00D25A25"/>
    <w:rsid w:val="00D503D6"/>
    <w:rsid w:val="00D66F2E"/>
    <w:rsid w:val="00D67AAD"/>
    <w:rsid w:val="00DA04EF"/>
    <w:rsid w:val="00DE010F"/>
    <w:rsid w:val="00DE06DA"/>
    <w:rsid w:val="00DF5477"/>
    <w:rsid w:val="00E118F8"/>
    <w:rsid w:val="00E169A0"/>
    <w:rsid w:val="00E214E5"/>
    <w:rsid w:val="00E40B28"/>
    <w:rsid w:val="00E50743"/>
    <w:rsid w:val="00E61552"/>
    <w:rsid w:val="00E633B3"/>
    <w:rsid w:val="00E65E57"/>
    <w:rsid w:val="00E81442"/>
    <w:rsid w:val="00E821F4"/>
    <w:rsid w:val="00E862E3"/>
    <w:rsid w:val="00EB3078"/>
    <w:rsid w:val="00EC3955"/>
    <w:rsid w:val="00EC54E0"/>
    <w:rsid w:val="00F03111"/>
    <w:rsid w:val="00F065C6"/>
    <w:rsid w:val="00F36A9C"/>
    <w:rsid w:val="00F6644B"/>
    <w:rsid w:val="00F7310F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730"/>
  <w15:chartTrackingRefBased/>
  <w15:docId w15:val="{141D7155-3C0F-486A-BA69-29DA7C2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57"/>
    <w:pPr>
      <w:ind w:left="720"/>
      <w:contextualSpacing/>
    </w:pPr>
  </w:style>
  <w:style w:type="paragraph" w:customStyle="1" w:styleId="ConsPlusNormal">
    <w:name w:val="ConsPlusNormal"/>
    <w:rsid w:val="006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7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C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rsid w:val="00CC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C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D7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2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74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903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pt.tatarstan.ru/rus/mezhdunarodnaya-kooperatsiya-i-ekspo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Ольга Васильевна</dc:creator>
  <cp:keywords/>
  <dc:description/>
  <cp:lastModifiedBy>Закирова Лейсан Багъдануровна</cp:lastModifiedBy>
  <cp:revision>2</cp:revision>
  <dcterms:created xsi:type="dcterms:W3CDTF">2019-07-30T06:50:00Z</dcterms:created>
  <dcterms:modified xsi:type="dcterms:W3CDTF">2019-07-30T06:50:00Z</dcterms:modified>
</cp:coreProperties>
</file>